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CA" w:rsidRPr="00AF1CCA" w:rsidRDefault="00AF1CCA" w:rsidP="00AF1CCA">
      <w:pPr>
        <w:spacing w:before="100" w:beforeAutospacing="1" w:after="100" w:afterAutospacing="1" w:line="240" w:lineRule="auto"/>
        <w:rPr>
          <w:rFonts w:ascii="Century Gothic" w:eastAsia="Times New Roman" w:hAnsi="Century Gothic" w:cs="Times New Roman"/>
          <w:color w:val="000000" w:themeColor="text1"/>
          <w:sz w:val="24"/>
          <w:szCs w:val="24"/>
          <w:lang w:eastAsia="en-AU"/>
        </w:rPr>
      </w:pPr>
      <w:r w:rsidRPr="00AF1CCA">
        <w:rPr>
          <w:rFonts w:ascii="Century Gothic" w:eastAsia="Times New Roman" w:hAnsi="Century Gothic" w:cs="Times New Roman"/>
          <w:color w:val="000000" w:themeColor="text1"/>
          <w:sz w:val="24"/>
          <w:szCs w:val="24"/>
          <w:lang w:eastAsia="en-AU"/>
        </w:rPr>
        <w:t>The following</w:t>
      </w:r>
      <w:r w:rsidRPr="00AF1CCA">
        <w:rPr>
          <w:rFonts w:ascii="Century Gothic" w:eastAsia="Times New Roman" w:hAnsi="Century Gothic" w:cs="Times New Roman"/>
          <w:b/>
          <w:bCs/>
          <w:color w:val="000000" w:themeColor="text1"/>
          <w:sz w:val="24"/>
          <w:szCs w:val="24"/>
          <w:lang w:eastAsia="en-AU"/>
        </w:rPr>
        <w:t xml:space="preserve"> </w:t>
      </w:r>
      <w:r w:rsidRPr="00AF1CCA">
        <w:rPr>
          <w:rFonts w:ascii="Century Gothic" w:eastAsia="Times New Roman" w:hAnsi="Century Gothic" w:cs="Times New Roman"/>
          <w:b/>
          <w:bCs/>
          <w:color w:val="FF0000"/>
          <w:sz w:val="24"/>
          <w:szCs w:val="24"/>
          <w:lang w:eastAsia="en-AU"/>
        </w:rPr>
        <w:t>FIRE PREVENTION TIPS</w:t>
      </w:r>
      <w:r w:rsidRPr="00AF1CCA">
        <w:rPr>
          <w:rFonts w:ascii="Century Gothic" w:eastAsia="Times New Roman" w:hAnsi="Century Gothic" w:cs="Times New Roman"/>
          <w:color w:val="000000" w:themeColor="text1"/>
          <w:sz w:val="24"/>
          <w:szCs w:val="24"/>
          <w:lang w:eastAsia="en-AU"/>
        </w:rPr>
        <w:t xml:space="preserve"> are all common-sense things but it always pays to double-check these basic things are in place.</w:t>
      </w:r>
    </w:p>
    <w:p w:rsidR="00AF1CCA" w:rsidRPr="00AF1CCA" w:rsidRDefault="00AF1CCA" w:rsidP="00AF1CCA">
      <w:pPr>
        <w:numPr>
          <w:ilvl w:val="0"/>
          <w:numId w:val="1"/>
        </w:numPr>
        <w:spacing w:beforeAutospacing="1" w:after="100" w:afterAutospacing="1" w:line="240" w:lineRule="auto"/>
        <w:ind w:left="1440"/>
        <w:rPr>
          <w:rFonts w:ascii="Century Gothic" w:eastAsia="Times New Roman" w:hAnsi="Century Gothic" w:cs="Times New Roman"/>
          <w:color w:val="000000" w:themeColor="text1"/>
          <w:sz w:val="24"/>
          <w:szCs w:val="24"/>
          <w:lang w:eastAsia="en-AU"/>
        </w:rPr>
      </w:pPr>
      <w:r w:rsidRPr="00AF1CCA">
        <w:rPr>
          <w:rFonts w:ascii="Century Gothic" w:eastAsia="Times New Roman" w:hAnsi="Century Gothic" w:cs="Times New Roman"/>
          <w:i/>
          <w:iCs/>
          <w:color w:val="000000" w:themeColor="text1"/>
          <w:sz w:val="24"/>
          <w:szCs w:val="24"/>
          <w:lang w:eastAsia="en-AU"/>
        </w:rPr>
        <w:t xml:space="preserve">Consider the placement of garden beds, trees and other flammable objects. You should aim to </w:t>
      </w:r>
      <w:r w:rsidRPr="00AF1CCA">
        <w:rPr>
          <w:rFonts w:ascii="Century Gothic" w:eastAsia="Times New Roman" w:hAnsi="Century Gothic" w:cs="Times New Roman"/>
          <w:b/>
          <w:bCs/>
          <w:i/>
          <w:iCs/>
          <w:color w:val="000000" w:themeColor="text1"/>
          <w:sz w:val="24"/>
          <w:szCs w:val="24"/>
          <w:lang w:eastAsia="en-AU"/>
        </w:rPr>
        <w:t>keep the area around your house and other structures free of plants</w:t>
      </w:r>
      <w:r w:rsidRPr="00AF1CCA">
        <w:rPr>
          <w:rFonts w:ascii="Century Gothic" w:eastAsia="Times New Roman" w:hAnsi="Century Gothic" w:cs="Times New Roman"/>
          <w:i/>
          <w:iCs/>
          <w:color w:val="000000" w:themeColor="text1"/>
          <w:sz w:val="24"/>
          <w:szCs w:val="24"/>
          <w:lang w:eastAsia="en-AU"/>
        </w:rPr>
        <w:t xml:space="preserve"> that can easily catch fire and then ignite the buildings.</w:t>
      </w:r>
    </w:p>
    <w:p w:rsidR="00AF1CCA" w:rsidRPr="00AF1CCA" w:rsidRDefault="00AF1CCA" w:rsidP="00AF1CCA">
      <w:pPr>
        <w:numPr>
          <w:ilvl w:val="0"/>
          <w:numId w:val="2"/>
        </w:numPr>
        <w:spacing w:beforeAutospacing="1" w:after="100" w:afterAutospacing="1" w:line="240" w:lineRule="auto"/>
        <w:ind w:left="1440"/>
        <w:rPr>
          <w:rFonts w:ascii="Century Gothic" w:eastAsia="Times New Roman" w:hAnsi="Century Gothic" w:cs="Times New Roman"/>
          <w:color w:val="000000" w:themeColor="text1"/>
          <w:sz w:val="24"/>
          <w:szCs w:val="24"/>
          <w:lang w:eastAsia="en-AU"/>
        </w:rPr>
      </w:pPr>
      <w:r w:rsidRPr="00AF1CCA">
        <w:rPr>
          <w:rFonts w:ascii="Century Gothic" w:eastAsia="Times New Roman" w:hAnsi="Century Gothic" w:cs="Times New Roman"/>
          <w:i/>
          <w:iCs/>
          <w:color w:val="000000" w:themeColor="text1"/>
          <w:sz w:val="24"/>
          <w:szCs w:val="24"/>
          <w:lang w:eastAsia="en-AU"/>
        </w:rPr>
        <w:t xml:space="preserve">Dense </w:t>
      </w:r>
      <w:r w:rsidRPr="00AF1CCA">
        <w:rPr>
          <w:rFonts w:ascii="Century Gothic" w:eastAsia="Times New Roman" w:hAnsi="Century Gothic" w:cs="Times New Roman"/>
          <w:b/>
          <w:bCs/>
          <w:i/>
          <w:iCs/>
          <w:color w:val="000000" w:themeColor="text1"/>
          <w:sz w:val="24"/>
          <w:szCs w:val="24"/>
          <w:lang w:eastAsia="en-AU"/>
        </w:rPr>
        <w:t>shrubs should be kept away from a house</w:t>
      </w:r>
      <w:r w:rsidRPr="00AF1CCA">
        <w:rPr>
          <w:rFonts w:ascii="Century Gothic" w:eastAsia="Times New Roman" w:hAnsi="Century Gothic" w:cs="Times New Roman"/>
          <w:i/>
          <w:iCs/>
          <w:color w:val="000000" w:themeColor="text1"/>
          <w:sz w:val="24"/>
          <w:szCs w:val="24"/>
          <w:lang w:eastAsia="en-AU"/>
        </w:rPr>
        <w:t>, especially windows. If these burn closely, they can cause windows to crack and embers can then enter the house. A hedge trimmer is useful for this task.</w:t>
      </w:r>
    </w:p>
    <w:p w:rsidR="00AF1CCA" w:rsidRPr="00AF1CCA" w:rsidRDefault="00AF1CCA" w:rsidP="00AF1CCA">
      <w:pPr>
        <w:numPr>
          <w:ilvl w:val="0"/>
          <w:numId w:val="3"/>
        </w:numPr>
        <w:spacing w:beforeAutospacing="1" w:after="100" w:afterAutospacing="1" w:line="240" w:lineRule="auto"/>
        <w:ind w:left="1440"/>
        <w:rPr>
          <w:rFonts w:ascii="Century Gothic" w:eastAsia="Times New Roman" w:hAnsi="Century Gothic" w:cs="Times New Roman"/>
          <w:color w:val="000000" w:themeColor="text1"/>
          <w:sz w:val="24"/>
          <w:szCs w:val="24"/>
          <w:lang w:eastAsia="en-AU"/>
        </w:rPr>
      </w:pPr>
      <w:r w:rsidRPr="00AF1CCA">
        <w:rPr>
          <w:rFonts w:ascii="Century Gothic" w:eastAsia="Times New Roman" w:hAnsi="Century Gothic" w:cs="Times New Roman"/>
          <w:i/>
          <w:iCs/>
          <w:color w:val="000000" w:themeColor="text1"/>
          <w:sz w:val="24"/>
          <w:szCs w:val="24"/>
          <w:lang w:eastAsia="en-AU"/>
        </w:rPr>
        <w:t>Objects such as</w:t>
      </w:r>
      <w:r w:rsidRPr="00AF1CCA">
        <w:rPr>
          <w:rFonts w:ascii="Century Gothic" w:eastAsia="Times New Roman" w:hAnsi="Century Gothic" w:cs="Times New Roman"/>
          <w:b/>
          <w:bCs/>
          <w:i/>
          <w:iCs/>
          <w:color w:val="000000" w:themeColor="text1"/>
          <w:sz w:val="24"/>
          <w:szCs w:val="24"/>
          <w:lang w:eastAsia="en-AU"/>
        </w:rPr>
        <w:t xml:space="preserve"> timber patio furniture and plant boxes</w:t>
      </w:r>
      <w:r w:rsidRPr="00AF1CCA">
        <w:rPr>
          <w:rFonts w:ascii="Century Gothic" w:eastAsia="Times New Roman" w:hAnsi="Century Gothic" w:cs="Times New Roman"/>
          <w:i/>
          <w:iCs/>
          <w:color w:val="000000" w:themeColor="text1"/>
          <w:sz w:val="24"/>
          <w:szCs w:val="24"/>
          <w:lang w:eastAsia="en-AU"/>
        </w:rPr>
        <w:t xml:space="preserve"> burn quickly; store these </w:t>
      </w:r>
      <w:r w:rsidRPr="00AF1CCA">
        <w:rPr>
          <w:rFonts w:ascii="Century Gothic" w:eastAsia="Times New Roman" w:hAnsi="Century Gothic" w:cs="Times New Roman"/>
          <w:b/>
          <w:bCs/>
          <w:i/>
          <w:iCs/>
          <w:color w:val="000000" w:themeColor="text1"/>
          <w:sz w:val="24"/>
          <w:szCs w:val="24"/>
          <w:lang w:eastAsia="en-AU"/>
        </w:rPr>
        <w:t>away from the house</w:t>
      </w:r>
      <w:r w:rsidRPr="00AF1CCA">
        <w:rPr>
          <w:rFonts w:ascii="Century Gothic" w:eastAsia="Times New Roman" w:hAnsi="Century Gothic" w:cs="Times New Roman"/>
          <w:i/>
          <w:iCs/>
          <w:color w:val="000000" w:themeColor="text1"/>
          <w:sz w:val="24"/>
          <w:szCs w:val="24"/>
          <w:lang w:eastAsia="en-AU"/>
        </w:rPr>
        <w:t>.</w:t>
      </w:r>
    </w:p>
    <w:p w:rsidR="00AF1CCA" w:rsidRPr="00AF1CCA" w:rsidRDefault="00AF1CCA" w:rsidP="00AF1CCA">
      <w:pPr>
        <w:numPr>
          <w:ilvl w:val="0"/>
          <w:numId w:val="4"/>
        </w:numPr>
        <w:spacing w:beforeAutospacing="1" w:after="100" w:afterAutospacing="1" w:line="240" w:lineRule="auto"/>
        <w:ind w:left="1440"/>
        <w:rPr>
          <w:rFonts w:ascii="Century Gothic" w:eastAsia="Times New Roman" w:hAnsi="Century Gothic" w:cs="Times New Roman"/>
          <w:color w:val="000000" w:themeColor="text1"/>
          <w:sz w:val="24"/>
          <w:szCs w:val="24"/>
          <w:lang w:eastAsia="en-AU"/>
        </w:rPr>
      </w:pPr>
      <w:r w:rsidRPr="00AF1CCA">
        <w:rPr>
          <w:rFonts w:ascii="Century Gothic" w:eastAsia="Times New Roman" w:hAnsi="Century Gothic" w:cs="Times New Roman"/>
          <w:i/>
          <w:iCs/>
          <w:color w:val="000000" w:themeColor="text1"/>
          <w:sz w:val="24"/>
          <w:szCs w:val="24"/>
          <w:lang w:eastAsia="en-AU"/>
        </w:rPr>
        <w:t xml:space="preserve">Many people believe that trees are the major threat during a bushfire; however, the fire front is carried by the undergrowth including grasses, leaf litter and shrubs. Make sure you </w:t>
      </w:r>
      <w:r w:rsidRPr="00AF1CCA">
        <w:rPr>
          <w:rFonts w:ascii="Century Gothic" w:eastAsia="Times New Roman" w:hAnsi="Century Gothic" w:cs="Times New Roman"/>
          <w:b/>
          <w:bCs/>
          <w:i/>
          <w:iCs/>
          <w:color w:val="000000" w:themeColor="text1"/>
          <w:sz w:val="24"/>
          <w:szCs w:val="24"/>
          <w:lang w:eastAsia="en-AU"/>
        </w:rPr>
        <w:t>clear out accumulated debris</w:t>
      </w:r>
      <w:r w:rsidRPr="00AF1CCA">
        <w:rPr>
          <w:rFonts w:ascii="Century Gothic" w:eastAsia="Times New Roman" w:hAnsi="Century Gothic" w:cs="Times New Roman"/>
          <w:i/>
          <w:iCs/>
          <w:color w:val="000000" w:themeColor="text1"/>
          <w:sz w:val="24"/>
          <w:szCs w:val="24"/>
          <w:lang w:eastAsia="en-AU"/>
        </w:rPr>
        <w:t xml:space="preserve"> such as loose flaky bark, dead twigs, leaves or needles commonly found in </w:t>
      </w:r>
      <w:r w:rsidRPr="00AF1CCA">
        <w:rPr>
          <w:rFonts w:ascii="Century Gothic" w:eastAsia="Times New Roman" w:hAnsi="Century Gothic" w:cs="Times New Roman"/>
          <w:b/>
          <w:bCs/>
          <w:i/>
          <w:iCs/>
          <w:color w:val="000000" w:themeColor="text1"/>
          <w:sz w:val="24"/>
          <w:szCs w:val="24"/>
          <w:lang w:eastAsia="en-AU"/>
        </w:rPr>
        <w:t>gutters and roof areas</w:t>
      </w:r>
      <w:r w:rsidRPr="00AF1CCA">
        <w:rPr>
          <w:rFonts w:ascii="Century Gothic" w:eastAsia="Times New Roman" w:hAnsi="Century Gothic" w:cs="Times New Roman"/>
          <w:i/>
          <w:iCs/>
          <w:color w:val="000000" w:themeColor="text1"/>
          <w:sz w:val="24"/>
          <w:szCs w:val="24"/>
          <w:lang w:eastAsia="en-AU"/>
        </w:rPr>
        <w:t xml:space="preserve">, but also your </w:t>
      </w:r>
      <w:r w:rsidRPr="00AF1CCA">
        <w:rPr>
          <w:rFonts w:ascii="Century Gothic" w:eastAsia="Times New Roman" w:hAnsi="Century Gothic" w:cs="Times New Roman"/>
          <w:b/>
          <w:bCs/>
          <w:i/>
          <w:iCs/>
          <w:color w:val="000000" w:themeColor="text1"/>
          <w:sz w:val="24"/>
          <w:szCs w:val="24"/>
          <w:lang w:eastAsia="en-AU"/>
        </w:rPr>
        <w:t>wider backyard</w:t>
      </w:r>
      <w:r w:rsidRPr="00AF1CCA">
        <w:rPr>
          <w:rFonts w:ascii="Century Gothic" w:eastAsia="Times New Roman" w:hAnsi="Century Gothic" w:cs="Times New Roman"/>
          <w:i/>
          <w:iCs/>
          <w:color w:val="000000" w:themeColor="text1"/>
          <w:sz w:val="24"/>
          <w:szCs w:val="24"/>
          <w:lang w:eastAsia="en-AU"/>
        </w:rPr>
        <w:t>. Clear fallen leaves, grass trimmings and other debris around the property.</w:t>
      </w:r>
    </w:p>
    <w:p w:rsidR="00AF1CCA" w:rsidRPr="00AF1CCA" w:rsidRDefault="00AF1CCA" w:rsidP="00AF1CCA">
      <w:pPr>
        <w:numPr>
          <w:ilvl w:val="0"/>
          <w:numId w:val="5"/>
        </w:numPr>
        <w:spacing w:beforeAutospacing="1" w:after="100" w:afterAutospacing="1" w:line="240" w:lineRule="auto"/>
        <w:ind w:left="1440"/>
        <w:rPr>
          <w:rFonts w:ascii="Century Gothic" w:eastAsia="Times New Roman" w:hAnsi="Century Gothic" w:cs="Times New Roman"/>
          <w:color w:val="000000" w:themeColor="text1"/>
          <w:sz w:val="24"/>
          <w:szCs w:val="24"/>
          <w:lang w:eastAsia="en-AU"/>
        </w:rPr>
      </w:pPr>
      <w:r w:rsidRPr="00AF1CCA">
        <w:rPr>
          <w:rFonts w:ascii="Century Gothic" w:eastAsia="Times New Roman" w:hAnsi="Century Gothic" w:cs="Times New Roman"/>
          <w:i/>
          <w:iCs/>
          <w:color w:val="000000" w:themeColor="text1"/>
          <w:sz w:val="24"/>
          <w:szCs w:val="24"/>
          <w:lang w:eastAsia="en-AU"/>
        </w:rPr>
        <w:t xml:space="preserve">Fine fuels that continue from the ground to the tree crown are known as ladder fuels because they help the fire climb up into the tree tops. To limit this happening, </w:t>
      </w:r>
      <w:r w:rsidRPr="00AF1CCA">
        <w:rPr>
          <w:rFonts w:ascii="Century Gothic" w:eastAsia="Times New Roman" w:hAnsi="Century Gothic" w:cs="Times New Roman"/>
          <w:b/>
          <w:bCs/>
          <w:i/>
          <w:iCs/>
          <w:color w:val="000000" w:themeColor="text1"/>
          <w:sz w:val="24"/>
          <w:szCs w:val="24"/>
          <w:lang w:eastAsia="en-AU"/>
        </w:rPr>
        <w:t>take note of what is growing under the trees</w:t>
      </w:r>
      <w:r w:rsidRPr="00AF1CCA">
        <w:rPr>
          <w:rFonts w:ascii="Century Gothic" w:eastAsia="Times New Roman" w:hAnsi="Century Gothic" w:cs="Times New Roman"/>
          <w:i/>
          <w:iCs/>
          <w:color w:val="000000" w:themeColor="text1"/>
          <w:sz w:val="24"/>
          <w:szCs w:val="24"/>
          <w:lang w:eastAsia="en-AU"/>
        </w:rPr>
        <w:t xml:space="preserve"> and consider how easily fire might be able to climb upwards, and remove or chop back accordingly.</w:t>
      </w:r>
    </w:p>
    <w:p w:rsidR="00AF1CCA" w:rsidRPr="00AF1CCA" w:rsidRDefault="00AF1CCA" w:rsidP="00AF1CCA">
      <w:pPr>
        <w:numPr>
          <w:ilvl w:val="0"/>
          <w:numId w:val="6"/>
        </w:numPr>
        <w:spacing w:beforeAutospacing="1" w:after="100" w:afterAutospacing="1" w:line="240" w:lineRule="auto"/>
        <w:ind w:left="1440"/>
        <w:rPr>
          <w:rFonts w:ascii="Century Gothic" w:eastAsia="Times New Roman" w:hAnsi="Century Gothic" w:cs="Times New Roman"/>
          <w:color w:val="000000" w:themeColor="text1"/>
          <w:sz w:val="24"/>
          <w:szCs w:val="24"/>
          <w:lang w:eastAsia="en-AU"/>
        </w:rPr>
      </w:pPr>
      <w:r w:rsidRPr="00AF1CCA">
        <w:rPr>
          <w:rFonts w:ascii="Century Gothic" w:eastAsia="Times New Roman" w:hAnsi="Century Gothic" w:cs="Times New Roman"/>
          <w:i/>
          <w:iCs/>
          <w:color w:val="000000" w:themeColor="text1"/>
          <w:sz w:val="24"/>
          <w:szCs w:val="24"/>
          <w:lang w:eastAsia="en-AU"/>
        </w:rPr>
        <w:t xml:space="preserve">Keep </w:t>
      </w:r>
      <w:r w:rsidRPr="00AF1CCA">
        <w:rPr>
          <w:rFonts w:ascii="Century Gothic" w:eastAsia="Times New Roman" w:hAnsi="Century Gothic" w:cs="Times New Roman"/>
          <w:b/>
          <w:bCs/>
          <w:i/>
          <w:iCs/>
          <w:color w:val="000000" w:themeColor="text1"/>
          <w:sz w:val="24"/>
          <w:szCs w:val="24"/>
          <w:lang w:eastAsia="en-AU"/>
        </w:rPr>
        <w:t>grass mowed to less than 10cm</w:t>
      </w:r>
      <w:r w:rsidRPr="00AF1CCA">
        <w:rPr>
          <w:rFonts w:ascii="Century Gothic" w:eastAsia="Times New Roman" w:hAnsi="Century Gothic" w:cs="Times New Roman"/>
          <w:i/>
          <w:iCs/>
          <w:color w:val="000000" w:themeColor="text1"/>
          <w:sz w:val="24"/>
          <w:szCs w:val="24"/>
          <w:lang w:eastAsia="en-AU"/>
        </w:rPr>
        <w:t xml:space="preserve"> as fire can travel quickly through long grass. Regular mowing, weeding and raking are important to remove potential fuel.</w:t>
      </w:r>
    </w:p>
    <w:p w:rsidR="00AF1CCA" w:rsidRPr="00AF1CCA" w:rsidRDefault="00AF1CCA" w:rsidP="00AF1CCA">
      <w:pPr>
        <w:numPr>
          <w:ilvl w:val="0"/>
          <w:numId w:val="7"/>
        </w:numPr>
        <w:spacing w:beforeAutospacing="1" w:after="100" w:afterAutospacing="1" w:line="240" w:lineRule="auto"/>
        <w:ind w:left="1440"/>
        <w:rPr>
          <w:rFonts w:ascii="Century Gothic" w:eastAsia="Times New Roman" w:hAnsi="Century Gothic" w:cs="Times New Roman"/>
          <w:color w:val="000000" w:themeColor="text1"/>
          <w:sz w:val="24"/>
          <w:szCs w:val="24"/>
          <w:lang w:eastAsia="en-AU"/>
        </w:rPr>
      </w:pPr>
      <w:r w:rsidRPr="00AF1CCA">
        <w:rPr>
          <w:rFonts w:ascii="Century Gothic" w:eastAsia="Times New Roman" w:hAnsi="Century Gothic" w:cs="Times New Roman"/>
          <w:i/>
          <w:iCs/>
          <w:color w:val="000000" w:themeColor="text1"/>
          <w:sz w:val="24"/>
          <w:szCs w:val="24"/>
          <w:lang w:eastAsia="en-AU"/>
        </w:rPr>
        <w:t>Use pebbles or rocks in your garden, not mulch, which is highly flammable.</w:t>
      </w:r>
    </w:p>
    <w:p w:rsidR="00AF1CCA" w:rsidRPr="00AF1CCA" w:rsidRDefault="00AF1CCA" w:rsidP="00AF1CCA">
      <w:pPr>
        <w:numPr>
          <w:ilvl w:val="0"/>
          <w:numId w:val="8"/>
        </w:numPr>
        <w:spacing w:beforeAutospacing="1" w:after="100" w:afterAutospacing="1" w:line="240" w:lineRule="auto"/>
        <w:ind w:left="1440"/>
        <w:rPr>
          <w:rFonts w:ascii="Century Gothic" w:eastAsia="Times New Roman" w:hAnsi="Century Gothic" w:cs="Times New Roman"/>
          <w:color w:val="000000" w:themeColor="text1"/>
          <w:sz w:val="24"/>
          <w:szCs w:val="24"/>
          <w:lang w:eastAsia="en-AU"/>
        </w:rPr>
      </w:pPr>
      <w:r w:rsidRPr="00AF1CCA">
        <w:rPr>
          <w:rFonts w:ascii="Century Gothic" w:eastAsia="Times New Roman" w:hAnsi="Century Gothic" w:cs="Times New Roman"/>
          <w:i/>
          <w:iCs/>
          <w:color w:val="000000" w:themeColor="text1"/>
          <w:sz w:val="24"/>
          <w:szCs w:val="24"/>
          <w:lang w:eastAsia="en-AU"/>
        </w:rPr>
        <w:t xml:space="preserve">Keep </w:t>
      </w:r>
      <w:r w:rsidRPr="00AF1CCA">
        <w:rPr>
          <w:rFonts w:ascii="Century Gothic" w:eastAsia="Times New Roman" w:hAnsi="Century Gothic" w:cs="Times New Roman"/>
          <w:b/>
          <w:bCs/>
          <w:i/>
          <w:iCs/>
          <w:color w:val="000000" w:themeColor="text1"/>
          <w:sz w:val="24"/>
          <w:szCs w:val="24"/>
          <w:lang w:eastAsia="en-AU"/>
        </w:rPr>
        <w:t>wood piles away from the house</w:t>
      </w:r>
      <w:r w:rsidRPr="00AF1CCA">
        <w:rPr>
          <w:rFonts w:ascii="Century Gothic" w:eastAsia="Times New Roman" w:hAnsi="Century Gothic" w:cs="Times New Roman"/>
          <w:i/>
          <w:iCs/>
          <w:color w:val="000000" w:themeColor="text1"/>
          <w:sz w:val="24"/>
          <w:szCs w:val="24"/>
          <w:lang w:eastAsia="en-AU"/>
        </w:rPr>
        <w:t>, as embers can easily ignite these.</w:t>
      </w:r>
    </w:p>
    <w:p w:rsidR="00AF1CCA" w:rsidRPr="00AF1CCA" w:rsidRDefault="00AF1CCA" w:rsidP="00AF1CCA">
      <w:pPr>
        <w:numPr>
          <w:ilvl w:val="0"/>
          <w:numId w:val="9"/>
        </w:numPr>
        <w:spacing w:beforeAutospacing="1" w:after="100" w:afterAutospacing="1" w:line="240" w:lineRule="auto"/>
        <w:ind w:left="1440"/>
        <w:rPr>
          <w:rFonts w:ascii="Century Gothic" w:eastAsia="Times New Roman" w:hAnsi="Century Gothic" w:cs="Times New Roman"/>
          <w:color w:val="000000" w:themeColor="text1"/>
          <w:sz w:val="24"/>
          <w:szCs w:val="24"/>
          <w:lang w:eastAsia="en-AU"/>
        </w:rPr>
      </w:pPr>
      <w:r w:rsidRPr="00AF1CCA">
        <w:rPr>
          <w:rFonts w:ascii="Century Gothic" w:eastAsia="Times New Roman" w:hAnsi="Century Gothic" w:cs="Times New Roman"/>
          <w:i/>
          <w:iCs/>
          <w:color w:val="000000" w:themeColor="text1"/>
          <w:sz w:val="24"/>
          <w:szCs w:val="24"/>
          <w:lang w:eastAsia="en-AU"/>
        </w:rPr>
        <w:t xml:space="preserve">Store </w:t>
      </w:r>
      <w:r w:rsidRPr="00AF1CCA">
        <w:rPr>
          <w:rFonts w:ascii="Century Gothic" w:eastAsia="Times New Roman" w:hAnsi="Century Gothic" w:cs="Times New Roman"/>
          <w:b/>
          <w:bCs/>
          <w:i/>
          <w:iCs/>
          <w:color w:val="000000" w:themeColor="text1"/>
          <w:sz w:val="24"/>
          <w:szCs w:val="24"/>
          <w:lang w:eastAsia="en-AU"/>
        </w:rPr>
        <w:t>flammable liquids away from the house</w:t>
      </w:r>
      <w:r w:rsidRPr="00AF1CCA">
        <w:rPr>
          <w:rFonts w:ascii="Century Gothic" w:eastAsia="Times New Roman" w:hAnsi="Century Gothic" w:cs="Times New Roman"/>
          <w:i/>
          <w:iCs/>
          <w:color w:val="000000" w:themeColor="text1"/>
          <w:sz w:val="24"/>
          <w:szCs w:val="24"/>
          <w:lang w:eastAsia="en-AU"/>
        </w:rPr>
        <w:t>. If possible, store in flame proof containers.</w:t>
      </w:r>
    </w:p>
    <w:p w:rsidR="00180462" w:rsidRPr="00AF1CCA" w:rsidRDefault="00180462">
      <w:pPr>
        <w:rPr>
          <w:rFonts w:ascii="Century Gothic" w:hAnsi="Century Gothic"/>
          <w:color w:val="000000" w:themeColor="text1"/>
        </w:rPr>
      </w:pPr>
    </w:p>
    <w:sectPr w:rsidR="00180462" w:rsidRPr="00AF1CCA" w:rsidSect="001804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C35"/>
    <w:multiLevelType w:val="multilevel"/>
    <w:tmpl w:val="E4F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65554"/>
    <w:multiLevelType w:val="multilevel"/>
    <w:tmpl w:val="972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82F9F"/>
    <w:multiLevelType w:val="multilevel"/>
    <w:tmpl w:val="3032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67C99"/>
    <w:multiLevelType w:val="multilevel"/>
    <w:tmpl w:val="A100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B2568"/>
    <w:multiLevelType w:val="multilevel"/>
    <w:tmpl w:val="95F6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D0C37"/>
    <w:multiLevelType w:val="multilevel"/>
    <w:tmpl w:val="7C68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47EFF"/>
    <w:multiLevelType w:val="multilevel"/>
    <w:tmpl w:val="8B8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367D63"/>
    <w:multiLevelType w:val="multilevel"/>
    <w:tmpl w:val="2B98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DA46A1"/>
    <w:multiLevelType w:val="multilevel"/>
    <w:tmpl w:val="AFF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1"/>
  </w:num>
  <w:num w:numId="5">
    <w:abstractNumId w:val="6"/>
  </w:num>
  <w:num w:numId="6">
    <w:abstractNumId w:val="2"/>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F1CCA"/>
    <w:rsid w:val="00180462"/>
    <w:rsid w:val="004913A8"/>
    <w:rsid w:val="00AF1CCA"/>
    <w:rsid w:val="00BB7472"/>
    <w:rsid w:val="00EB4C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C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F1CCA"/>
    <w:rPr>
      <w:b/>
      <w:bCs/>
    </w:rPr>
  </w:style>
  <w:style w:type="character" w:styleId="Emphasis">
    <w:name w:val="Emphasis"/>
    <w:basedOn w:val="DefaultParagraphFont"/>
    <w:uiPriority w:val="20"/>
    <w:qFormat/>
    <w:rsid w:val="00AF1CCA"/>
    <w:rPr>
      <w:i/>
      <w:iCs/>
    </w:rPr>
  </w:style>
</w:styles>
</file>

<file path=word/webSettings.xml><?xml version="1.0" encoding="utf-8"?>
<w:webSettings xmlns:r="http://schemas.openxmlformats.org/officeDocument/2006/relationships" xmlns:w="http://schemas.openxmlformats.org/wordprocessingml/2006/main">
  <w:divs>
    <w:div w:id="129440720">
      <w:bodyDiv w:val="1"/>
      <w:marLeft w:val="0"/>
      <w:marRight w:val="0"/>
      <w:marTop w:val="0"/>
      <w:marBottom w:val="0"/>
      <w:divBdr>
        <w:top w:val="none" w:sz="0" w:space="0" w:color="auto"/>
        <w:left w:val="none" w:sz="0" w:space="0" w:color="auto"/>
        <w:bottom w:val="none" w:sz="0" w:space="0" w:color="auto"/>
        <w:right w:val="none" w:sz="0" w:space="0" w:color="auto"/>
      </w:divBdr>
      <w:divsChild>
        <w:div w:id="9566415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39099">
          <w:blockQuote w:val="1"/>
          <w:marLeft w:val="720"/>
          <w:marRight w:val="720"/>
          <w:marTop w:val="100"/>
          <w:marBottom w:val="100"/>
          <w:divBdr>
            <w:top w:val="none" w:sz="0" w:space="0" w:color="auto"/>
            <w:left w:val="none" w:sz="0" w:space="0" w:color="auto"/>
            <w:bottom w:val="none" w:sz="0" w:space="0" w:color="auto"/>
            <w:right w:val="none" w:sz="0" w:space="0" w:color="auto"/>
          </w:divBdr>
        </w:div>
        <w:div w:id="2749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7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13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83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959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930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2013-01-04T03:17:00Z</dcterms:created>
  <dcterms:modified xsi:type="dcterms:W3CDTF">2013-01-04T03:18:00Z</dcterms:modified>
</cp:coreProperties>
</file>